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2F" w:rsidRPr="00355FF9" w:rsidRDefault="0079502F" w:rsidP="0079502F">
      <w:pPr>
        <w:pStyle w:val="Style8"/>
        <w:widowControl/>
        <w:tabs>
          <w:tab w:val="left" w:pos="900"/>
        </w:tabs>
        <w:spacing w:after="60" w:line="240" w:lineRule="auto"/>
        <w:ind w:firstLine="702"/>
        <w:jc w:val="center"/>
        <w:rPr>
          <w:rStyle w:val="FontStyle41"/>
          <w:b/>
        </w:rPr>
      </w:pPr>
      <w:r w:rsidRPr="00355FF9">
        <w:rPr>
          <w:rStyle w:val="FontStyle41"/>
          <w:b/>
        </w:rPr>
        <w:t>Информация</w:t>
      </w:r>
    </w:p>
    <w:p w:rsidR="0079502F" w:rsidRPr="00355FF9" w:rsidRDefault="0079502F" w:rsidP="0079502F">
      <w:pPr>
        <w:pStyle w:val="BodyText21"/>
        <w:spacing w:after="60" w:line="240" w:lineRule="auto"/>
        <w:rPr>
          <w:sz w:val="22"/>
          <w:szCs w:val="22"/>
        </w:rPr>
      </w:pPr>
      <w:r w:rsidRPr="00355FF9">
        <w:rPr>
          <w:sz w:val="22"/>
          <w:szCs w:val="22"/>
        </w:rPr>
        <w:t xml:space="preserve">о результатах проверки </w:t>
      </w:r>
      <w:r w:rsidR="00631BE3" w:rsidRPr="00355FF9">
        <w:rPr>
          <w:sz w:val="22"/>
          <w:szCs w:val="22"/>
        </w:rPr>
        <w:t>муниципального унитарного предприятия</w:t>
      </w:r>
      <w:r w:rsidRPr="00355FF9">
        <w:rPr>
          <w:sz w:val="22"/>
          <w:szCs w:val="22"/>
        </w:rPr>
        <w:t xml:space="preserve"> «</w:t>
      </w:r>
      <w:proofErr w:type="spellStart"/>
      <w:r w:rsidR="0036350B" w:rsidRPr="00355FF9">
        <w:rPr>
          <w:sz w:val="22"/>
          <w:szCs w:val="22"/>
        </w:rPr>
        <w:t>Ухтаспецавтодор</w:t>
      </w:r>
      <w:proofErr w:type="spellEnd"/>
      <w:r w:rsidRPr="00355FF9">
        <w:rPr>
          <w:sz w:val="22"/>
          <w:szCs w:val="22"/>
        </w:rPr>
        <w:t>» МОГО «Ухта» в целях оценки финансово - хозяйственной деятельности предприятия за 2013 год, а также определения законности и эффективности использования муниципального имущества, закрепленного за ним на праве хозяйственного ведения</w:t>
      </w:r>
    </w:p>
    <w:p w:rsidR="0079502F" w:rsidRPr="00355FF9" w:rsidRDefault="0079502F" w:rsidP="0079502F">
      <w:pPr>
        <w:pStyle w:val="Style8"/>
        <w:widowControl/>
        <w:tabs>
          <w:tab w:val="left" w:pos="900"/>
        </w:tabs>
        <w:spacing w:after="60" w:line="240" w:lineRule="auto"/>
        <w:ind w:firstLine="702"/>
        <w:jc w:val="center"/>
        <w:rPr>
          <w:rStyle w:val="FontStyle41"/>
        </w:rPr>
      </w:pPr>
    </w:p>
    <w:p w:rsidR="0079502F" w:rsidRPr="00355FF9" w:rsidRDefault="0079502F" w:rsidP="0079502F">
      <w:pPr>
        <w:pStyle w:val="BodyText21"/>
        <w:spacing w:after="60" w:line="240" w:lineRule="auto"/>
        <w:ind w:firstLine="702"/>
        <w:jc w:val="both"/>
        <w:rPr>
          <w:b w:val="0"/>
          <w:sz w:val="22"/>
          <w:szCs w:val="22"/>
        </w:rPr>
      </w:pPr>
      <w:r w:rsidRPr="00355FF9">
        <w:rPr>
          <w:rStyle w:val="FontStyle41"/>
          <w:b w:val="0"/>
        </w:rPr>
        <w:t xml:space="preserve">Контрольно-счетной палатой </w:t>
      </w:r>
      <w:r w:rsidRPr="00355FF9">
        <w:rPr>
          <w:b w:val="0"/>
          <w:sz w:val="22"/>
          <w:szCs w:val="22"/>
        </w:rPr>
        <w:t>МОГО «Ухта» в</w:t>
      </w:r>
      <w:r w:rsidR="0036350B" w:rsidRPr="00355FF9">
        <w:rPr>
          <w:b w:val="0"/>
          <w:sz w:val="22"/>
          <w:szCs w:val="22"/>
        </w:rPr>
        <w:t xml:space="preserve"> </w:t>
      </w:r>
      <w:r w:rsidR="0036350B" w:rsidRPr="00355FF9">
        <w:rPr>
          <w:b w:val="0"/>
          <w:sz w:val="22"/>
          <w:szCs w:val="22"/>
          <w:lang w:val="en-US"/>
        </w:rPr>
        <w:t>II</w:t>
      </w:r>
      <w:r w:rsidR="0036350B" w:rsidRPr="00355FF9">
        <w:rPr>
          <w:b w:val="0"/>
          <w:sz w:val="22"/>
          <w:szCs w:val="22"/>
        </w:rPr>
        <w:t>-</w:t>
      </w:r>
      <w:r w:rsidRPr="00355FF9">
        <w:rPr>
          <w:b w:val="0"/>
          <w:sz w:val="22"/>
          <w:szCs w:val="22"/>
          <w:lang w:val="en-US"/>
        </w:rPr>
        <w:t>I</w:t>
      </w:r>
      <w:r w:rsidR="0036350B" w:rsidRPr="00355FF9">
        <w:rPr>
          <w:b w:val="0"/>
          <w:sz w:val="22"/>
          <w:szCs w:val="22"/>
          <w:lang w:val="en-US"/>
        </w:rPr>
        <w:t>II</w:t>
      </w:r>
      <w:r w:rsidRPr="00355FF9">
        <w:rPr>
          <w:b w:val="0"/>
          <w:sz w:val="22"/>
          <w:szCs w:val="22"/>
        </w:rPr>
        <w:t xml:space="preserve"> квартал</w:t>
      </w:r>
      <w:r w:rsidR="0036350B" w:rsidRPr="00355FF9">
        <w:rPr>
          <w:b w:val="0"/>
          <w:sz w:val="22"/>
          <w:szCs w:val="22"/>
        </w:rPr>
        <w:t>ах</w:t>
      </w:r>
      <w:r w:rsidRPr="00355FF9">
        <w:rPr>
          <w:b w:val="0"/>
          <w:sz w:val="22"/>
          <w:szCs w:val="22"/>
        </w:rPr>
        <w:t xml:space="preserve"> 2014 года </w:t>
      </w:r>
      <w:r w:rsidRPr="00355FF9">
        <w:rPr>
          <w:rStyle w:val="FontStyle41"/>
          <w:b w:val="0"/>
        </w:rPr>
        <w:t>проведено плановое контрольное мероприятие «П</w:t>
      </w:r>
      <w:r w:rsidRPr="00355FF9">
        <w:rPr>
          <w:b w:val="0"/>
          <w:sz w:val="22"/>
          <w:szCs w:val="22"/>
        </w:rPr>
        <w:t>роверка МУП «</w:t>
      </w:r>
      <w:proofErr w:type="spellStart"/>
      <w:r w:rsidR="0036350B" w:rsidRPr="00355FF9">
        <w:rPr>
          <w:b w:val="0"/>
          <w:sz w:val="22"/>
          <w:szCs w:val="22"/>
        </w:rPr>
        <w:t>Ухтаспецавтодор</w:t>
      </w:r>
      <w:proofErr w:type="spellEnd"/>
      <w:r w:rsidRPr="00355FF9">
        <w:rPr>
          <w:b w:val="0"/>
          <w:sz w:val="22"/>
          <w:szCs w:val="22"/>
        </w:rPr>
        <w:t>» МОГО «Ухта» в целях оценки финансово - хозяйственной деятельности предприятия за 2013 год, а также определения законности и эффективности использования муниципального имущества, закрепленного за ним на праве хозяйственного ведения</w:t>
      </w:r>
      <w:r w:rsidR="00DA5989" w:rsidRPr="00355FF9">
        <w:rPr>
          <w:b w:val="0"/>
          <w:sz w:val="22"/>
          <w:szCs w:val="22"/>
        </w:rPr>
        <w:t>»</w:t>
      </w:r>
      <w:r w:rsidRPr="00355FF9">
        <w:rPr>
          <w:b w:val="0"/>
          <w:sz w:val="22"/>
          <w:szCs w:val="22"/>
        </w:rPr>
        <w:t>.</w:t>
      </w:r>
    </w:p>
    <w:p w:rsidR="00631BE3" w:rsidRPr="00355FF9" w:rsidRDefault="00631BE3" w:rsidP="0036350B">
      <w:pPr>
        <w:pStyle w:val="BodyText21"/>
        <w:spacing w:after="60" w:line="240" w:lineRule="auto"/>
        <w:ind w:firstLine="702"/>
        <w:jc w:val="both"/>
        <w:rPr>
          <w:rStyle w:val="FontStyle41"/>
          <w:b w:val="0"/>
        </w:rPr>
      </w:pPr>
      <w:r w:rsidRPr="00355FF9">
        <w:rPr>
          <w:rStyle w:val="FontStyle41"/>
          <w:b w:val="0"/>
        </w:rPr>
        <w:t xml:space="preserve">Фактически осуществляемая </w:t>
      </w:r>
      <w:r w:rsidR="00DA5989" w:rsidRPr="00355FF9">
        <w:rPr>
          <w:rStyle w:val="FontStyle41"/>
          <w:b w:val="0"/>
        </w:rPr>
        <w:t>П</w:t>
      </w:r>
      <w:r w:rsidRPr="00355FF9">
        <w:rPr>
          <w:rStyle w:val="FontStyle41"/>
          <w:b w:val="0"/>
        </w:rPr>
        <w:t xml:space="preserve">редприятием деятельность соответствует уставной деятельности, </w:t>
      </w:r>
      <w:r w:rsidR="0036350B" w:rsidRPr="00355FF9">
        <w:rPr>
          <w:rStyle w:val="FontStyle41"/>
          <w:b w:val="0"/>
        </w:rPr>
        <w:t xml:space="preserve">направленной на реализацию и достижение целей, для которых оно было создано, а именно: в целях удовлетворения общественных потребностей. </w:t>
      </w:r>
    </w:p>
    <w:p w:rsidR="00631BE3" w:rsidRPr="00355FF9" w:rsidRDefault="00631BE3" w:rsidP="0036350B">
      <w:pPr>
        <w:pStyle w:val="Style15"/>
        <w:widowControl/>
        <w:tabs>
          <w:tab w:val="left" w:pos="660"/>
        </w:tabs>
        <w:spacing w:afterLines="6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55FF9">
        <w:rPr>
          <w:rFonts w:ascii="Times New Roman" w:hAnsi="Times New Roman" w:cs="Times New Roman"/>
          <w:sz w:val="22"/>
          <w:szCs w:val="22"/>
        </w:rPr>
        <w:t xml:space="preserve">Данные проверки свидетельствуют о стабильно устойчивом финансовом состоянии </w:t>
      </w:r>
      <w:r w:rsidR="00DA5989" w:rsidRPr="00355FF9">
        <w:rPr>
          <w:rFonts w:ascii="Times New Roman" w:hAnsi="Times New Roman" w:cs="Times New Roman"/>
          <w:sz w:val="22"/>
          <w:szCs w:val="22"/>
        </w:rPr>
        <w:t>П</w:t>
      </w:r>
      <w:r w:rsidRPr="00355FF9">
        <w:rPr>
          <w:rFonts w:ascii="Times New Roman" w:hAnsi="Times New Roman" w:cs="Times New Roman"/>
          <w:sz w:val="22"/>
          <w:szCs w:val="22"/>
        </w:rPr>
        <w:t xml:space="preserve">редприятия, что подтверждается достаточной обеспеченностью предприятия собственными средствами для ведения хозяйственной деятельности и возможностью своевременного погашения обязательств. Структура активов и пассивов </w:t>
      </w:r>
      <w:r w:rsidR="00DA5989" w:rsidRPr="00355FF9">
        <w:rPr>
          <w:rFonts w:ascii="Times New Roman" w:hAnsi="Times New Roman" w:cs="Times New Roman"/>
          <w:sz w:val="22"/>
          <w:szCs w:val="22"/>
        </w:rPr>
        <w:t>П</w:t>
      </w:r>
      <w:r w:rsidRPr="00355FF9">
        <w:rPr>
          <w:rFonts w:ascii="Times New Roman" w:hAnsi="Times New Roman" w:cs="Times New Roman"/>
          <w:sz w:val="22"/>
          <w:szCs w:val="22"/>
        </w:rPr>
        <w:t>редприятия позвол</w:t>
      </w:r>
      <w:r w:rsidR="00F26F88" w:rsidRPr="00355FF9">
        <w:rPr>
          <w:rFonts w:ascii="Times New Roman" w:hAnsi="Times New Roman" w:cs="Times New Roman"/>
          <w:sz w:val="22"/>
          <w:szCs w:val="22"/>
        </w:rPr>
        <w:t>яет</w:t>
      </w:r>
      <w:r w:rsidRPr="00355FF9">
        <w:rPr>
          <w:rFonts w:ascii="Times New Roman" w:hAnsi="Times New Roman" w:cs="Times New Roman"/>
          <w:sz w:val="22"/>
          <w:szCs w:val="22"/>
        </w:rPr>
        <w:t xml:space="preserve"> ему сохран</w:t>
      </w:r>
      <w:r w:rsidR="00866F7C" w:rsidRPr="00355FF9">
        <w:rPr>
          <w:rFonts w:ascii="Times New Roman" w:hAnsi="Times New Roman" w:cs="Times New Roman"/>
          <w:sz w:val="22"/>
          <w:szCs w:val="22"/>
        </w:rPr>
        <w:t>ять</w:t>
      </w:r>
      <w:r w:rsidRPr="00355FF9">
        <w:rPr>
          <w:rFonts w:ascii="Times New Roman" w:hAnsi="Times New Roman" w:cs="Times New Roman"/>
          <w:sz w:val="22"/>
          <w:szCs w:val="22"/>
        </w:rPr>
        <w:t xml:space="preserve"> </w:t>
      </w:r>
      <w:r w:rsidR="00DC7310" w:rsidRPr="00355FF9">
        <w:rPr>
          <w:rFonts w:ascii="Times New Roman" w:hAnsi="Times New Roman" w:cs="Times New Roman"/>
          <w:sz w:val="22"/>
          <w:szCs w:val="22"/>
        </w:rPr>
        <w:t xml:space="preserve">в течение длительного периода </w:t>
      </w:r>
      <w:r w:rsidR="003C41D5" w:rsidRPr="00355FF9">
        <w:rPr>
          <w:rFonts w:ascii="Times New Roman" w:hAnsi="Times New Roman" w:cs="Times New Roman"/>
          <w:sz w:val="22"/>
          <w:szCs w:val="22"/>
        </w:rPr>
        <w:t xml:space="preserve">его </w:t>
      </w:r>
      <w:r w:rsidRPr="00355FF9">
        <w:rPr>
          <w:rFonts w:ascii="Times New Roman" w:hAnsi="Times New Roman" w:cs="Times New Roman"/>
          <w:sz w:val="22"/>
          <w:szCs w:val="22"/>
        </w:rPr>
        <w:t>платежеспособность.</w:t>
      </w:r>
    </w:p>
    <w:p w:rsidR="00631BE3" w:rsidRPr="00355FF9" w:rsidRDefault="00631BE3" w:rsidP="0036350B">
      <w:pPr>
        <w:pStyle w:val="Style15"/>
        <w:widowControl/>
        <w:tabs>
          <w:tab w:val="left" w:pos="660"/>
        </w:tabs>
        <w:spacing w:afterLines="6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55FF9">
        <w:rPr>
          <w:rFonts w:ascii="Times New Roman" w:hAnsi="Times New Roman" w:cs="Times New Roman"/>
          <w:sz w:val="22"/>
          <w:szCs w:val="22"/>
        </w:rPr>
        <w:t>В проверяемом периоде Предприятие осуществля</w:t>
      </w:r>
      <w:r w:rsidR="00970157" w:rsidRPr="00355FF9">
        <w:rPr>
          <w:rFonts w:ascii="Times New Roman" w:hAnsi="Times New Roman" w:cs="Times New Roman"/>
          <w:sz w:val="22"/>
          <w:szCs w:val="22"/>
        </w:rPr>
        <w:t>ло</w:t>
      </w:r>
      <w:r w:rsidRPr="00355FF9">
        <w:rPr>
          <w:rFonts w:ascii="Times New Roman" w:hAnsi="Times New Roman" w:cs="Times New Roman"/>
          <w:sz w:val="22"/>
          <w:szCs w:val="22"/>
        </w:rPr>
        <w:t xml:space="preserve"> свою деятельность, используя муниципальное имущество, закрепленное за ним на праве хозяйственного ведения, на сумму более </w:t>
      </w:r>
      <w:r w:rsidR="00D008A6" w:rsidRPr="00355FF9">
        <w:rPr>
          <w:rFonts w:ascii="Times New Roman" w:hAnsi="Times New Roman" w:cs="Times New Roman"/>
          <w:sz w:val="22"/>
          <w:szCs w:val="22"/>
        </w:rPr>
        <w:t>132</w:t>
      </w:r>
      <w:r w:rsidRPr="00355FF9">
        <w:rPr>
          <w:rFonts w:ascii="Times New Roman" w:hAnsi="Times New Roman" w:cs="Times New Roman"/>
          <w:sz w:val="22"/>
          <w:szCs w:val="22"/>
        </w:rPr>
        <w:t xml:space="preserve"> млн. рублей.</w:t>
      </w:r>
    </w:p>
    <w:p w:rsidR="001D1980" w:rsidRPr="00355FF9" w:rsidRDefault="00631BE3" w:rsidP="0036350B">
      <w:pPr>
        <w:pStyle w:val="Style15"/>
        <w:widowControl/>
        <w:tabs>
          <w:tab w:val="left" w:pos="660"/>
        </w:tabs>
        <w:spacing w:afterLines="6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55FF9">
        <w:rPr>
          <w:rFonts w:ascii="Times New Roman" w:hAnsi="Times New Roman" w:cs="Times New Roman"/>
          <w:sz w:val="22"/>
          <w:szCs w:val="22"/>
        </w:rPr>
        <w:t xml:space="preserve">Правовая оценка юридических действий предприятия показала, что требования действующего законодательства </w:t>
      </w:r>
      <w:r w:rsidR="00A5292C" w:rsidRPr="00355FF9">
        <w:rPr>
          <w:rFonts w:ascii="Times New Roman" w:hAnsi="Times New Roman" w:cs="Times New Roman"/>
          <w:sz w:val="22"/>
          <w:szCs w:val="22"/>
        </w:rPr>
        <w:t>в отношении муниципального имущества, закрепленного за ним на праве хозяйственного ведения, соблюдаются</w:t>
      </w:r>
      <w:r w:rsidRPr="00355FF9">
        <w:rPr>
          <w:rFonts w:ascii="Times New Roman" w:hAnsi="Times New Roman" w:cs="Times New Roman"/>
          <w:sz w:val="22"/>
          <w:szCs w:val="22"/>
        </w:rPr>
        <w:t>. Недвижимое муниципальное имущество (здания</w:t>
      </w:r>
      <w:r w:rsidR="001D1980" w:rsidRPr="00355FF9">
        <w:rPr>
          <w:rFonts w:ascii="Times New Roman" w:hAnsi="Times New Roman" w:cs="Times New Roman"/>
          <w:sz w:val="22"/>
          <w:szCs w:val="22"/>
        </w:rPr>
        <w:t>, сооружения</w:t>
      </w:r>
      <w:r w:rsidRPr="00355FF9">
        <w:rPr>
          <w:rFonts w:ascii="Times New Roman" w:hAnsi="Times New Roman" w:cs="Times New Roman"/>
          <w:sz w:val="22"/>
          <w:szCs w:val="22"/>
        </w:rPr>
        <w:t xml:space="preserve">) используется </w:t>
      </w:r>
      <w:r w:rsidR="001D1980" w:rsidRPr="00355FF9">
        <w:rPr>
          <w:rFonts w:ascii="Times New Roman" w:hAnsi="Times New Roman" w:cs="Times New Roman"/>
          <w:sz w:val="22"/>
          <w:szCs w:val="22"/>
        </w:rPr>
        <w:t>П</w:t>
      </w:r>
      <w:r w:rsidRPr="00355FF9">
        <w:rPr>
          <w:rFonts w:ascii="Times New Roman" w:hAnsi="Times New Roman" w:cs="Times New Roman"/>
          <w:sz w:val="22"/>
          <w:szCs w:val="22"/>
        </w:rPr>
        <w:t xml:space="preserve">редприятием </w:t>
      </w:r>
      <w:r w:rsidR="001D1980" w:rsidRPr="00355FF9">
        <w:rPr>
          <w:rFonts w:ascii="Times New Roman" w:hAnsi="Times New Roman" w:cs="Times New Roman"/>
          <w:sz w:val="22"/>
          <w:szCs w:val="22"/>
        </w:rPr>
        <w:t>самостоятельно</w:t>
      </w:r>
      <w:r w:rsidR="00D008A6" w:rsidRPr="00355FF9">
        <w:rPr>
          <w:rFonts w:ascii="Times New Roman" w:hAnsi="Times New Roman" w:cs="Times New Roman"/>
          <w:sz w:val="22"/>
          <w:szCs w:val="22"/>
        </w:rPr>
        <w:t>.</w:t>
      </w:r>
    </w:p>
    <w:p w:rsidR="001C283A" w:rsidRPr="00355FF9" w:rsidRDefault="001C283A" w:rsidP="001C283A">
      <w:pPr>
        <w:pStyle w:val="Style15"/>
        <w:widowControl/>
        <w:tabs>
          <w:tab w:val="left" w:pos="660"/>
        </w:tabs>
        <w:spacing w:afterLines="6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55FF9">
        <w:rPr>
          <w:rFonts w:ascii="Times New Roman" w:hAnsi="Times New Roman" w:cs="Times New Roman"/>
          <w:sz w:val="22"/>
          <w:szCs w:val="22"/>
        </w:rPr>
        <w:t>Предприятием в проверяемом периоде обязательства перед собственником имущества (МОГО «Ухта») по перечислению в местный бюджет доходов от использования муниципального имущества в отдельных случаях исполнялись несвоевременно. В результате, Предприятием в ходе проверки внесено в бюджет МОГО «Ухта» денежных средств</w:t>
      </w:r>
      <w:r w:rsidR="00355FF9">
        <w:rPr>
          <w:rFonts w:ascii="Times New Roman" w:hAnsi="Times New Roman" w:cs="Times New Roman"/>
          <w:sz w:val="22"/>
          <w:szCs w:val="22"/>
        </w:rPr>
        <w:t>,</w:t>
      </w:r>
      <w:r w:rsidRPr="00355FF9">
        <w:rPr>
          <w:rFonts w:ascii="Times New Roman" w:hAnsi="Times New Roman" w:cs="Times New Roman"/>
          <w:sz w:val="22"/>
          <w:szCs w:val="22"/>
        </w:rPr>
        <w:t xml:space="preserve"> в размере 8,9 тыс. рублей за несвоевременное внесение арендной платы в 2013 году от использования муниципального имущества в виде аренды земельных участков.</w:t>
      </w:r>
    </w:p>
    <w:p w:rsidR="001C283A" w:rsidRPr="00355FF9" w:rsidRDefault="001C283A" w:rsidP="00355FF9">
      <w:pPr>
        <w:pStyle w:val="Style15"/>
        <w:widowControl/>
        <w:tabs>
          <w:tab w:val="left" w:pos="660"/>
        </w:tabs>
        <w:spacing w:afterLines="6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55FF9">
        <w:rPr>
          <w:rFonts w:ascii="Times New Roman" w:hAnsi="Times New Roman" w:cs="Times New Roman"/>
          <w:sz w:val="22"/>
          <w:szCs w:val="22"/>
        </w:rPr>
        <w:t>Кроме того, в доход бюджета перечислена часть прибыли, оставшейся в распоряжении предприятия после уплаты налогов, в сумме 1</w:t>
      </w:r>
      <w:r w:rsidR="00355FF9" w:rsidRPr="00355FF9">
        <w:rPr>
          <w:rFonts w:ascii="Times New Roman" w:hAnsi="Times New Roman" w:cs="Times New Roman"/>
          <w:sz w:val="22"/>
          <w:szCs w:val="22"/>
        </w:rPr>
        <w:t>7,8</w:t>
      </w:r>
      <w:r w:rsidRPr="00355FF9">
        <w:rPr>
          <w:rFonts w:ascii="Times New Roman" w:hAnsi="Times New Roman" w:cs="Times New Roman"/>
          <w:sz w:val="22"/>
          <w:szCs w:val="22"/>
        </w:rPr>
        <w:t xml:space="preserve"> тыс. рублей.</w:t>
      </w:r>
    </w:p>
    <w:p w:rsidR="00355FF9" w:rsidRPr="00355FF9" w:rsidRDefault="001C283A" w:rsidP="00355FF9">
      <w:pPr>
        <w:spacing w:after="120"/>
        <w:jc w:val="both"/>
        <w:rPr>
          <w:rFonts w:ascii="Times New Roman" w:hAnsi="Times New Roman" w:cs="Times New Roman"/>
        </w:rPr>
      </w:pPr>
      <w:r w:rsidRPr="00355FF9">
        <w:rPr>
          <w:rFonts w:ascii="Times New Roman" w:hAnsi="Times New Roman" w:cs="Times New Roman"/>
        </w:rPr>
        <w:tab/>
      </w:r>
      <w:r w:rsidR="00355FF9" w:rsidRPr="00355FF9">
        <w:rPr>
          <w:rFonts w:ascii="Times New Roman" w:hAnsi="Times New Roman" w:cs="Times New Roman"/>
        </w:rPr>
        <w:t xml:space="preserve">В 2013 году муниципальным унитарным предприятием допущены отдельные нарушения требований действующего законодательства об унитарных предприятиях, а именно: </w:t>
      </w:r>
    </w:p>
    <w:p w:rsidR="00355FF9" w:rsidRPr="00355FF9" w:rsidRDefault="00355FF9" w:rsidP="00355FF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55FF9">
        <w:rPr>
          <w:rFonts w:ascii="Times New Roman" w:eastAsia="Times New Roman" w:hAnsi="Times New Roman" w:cs="Times New Roman"/>
        </w:rPr>
        <w:t xml:space="preserve">- не соблюден порядок оформления документов на согласование крупных сделок и сделок, в совершении которых имеется заинтересованность (Порядок дачи согласия на совершение МУП МОГО «Ухта» крупных сделок, сделок, в которых имеется заинтересованность, и иных сделок, утвержденный постановлением администрации МОГО «Ухта от 25.06.2013» № 1031); </w:t>
      </w:r>
    </w:p>
    <w:p w:rsidR="00355FF9" w:rsidRPr="00355FF9" w:rsidRDefault="00355FF9" w:rsidP="00355FF9">
      <w:pPr>
        <w:spacing w:after="120"/>
        <w:ind w:firstLine="708"/>
        <w:jc w:val="both"/>
        <w:rPr>
          <w:rFonts w:ascii="Times New Roman" w:eastAsia="Times New Roman" w:hAnsi="Times New Roman" w:cs="Times New Roman"/>
        </w:rPr>
      </w:pPr>
      <w:r w:rsidRPr="00355FF9">
        <w:rPr>
          <w:rFonts w:ascii="Times New Roman" w:eastAsia="Times New Roman" w:hAnsi="Times New Roman" w:cs="Times New Roman"/>
        </w:rPr>
        <w:t>- не получено согласие собственника муниципального имущества (КУМИ) на совершение крупных сделок (Федеральный закон «О государственных и муниципальных унитарных предприятиях» от 14.11.2002 № 161-ФЗ).</w:t>
      </w:r>
    </w:p>
    <w:p w:rsidR="001C283A" w:rsidRPr="00355FF9" w:rsidRDefault="001C283A" w:rsidP="00355FF9">
      <w:pPr>
        <w:pStyle w:val="Style15"/>
        <w:widowControl/>
        <w:tabs>
          <w:tab w:val="left" w:pos="660"/>
        </w:tabs>
        <w:spacing w:afterLines="6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55FF9">
        <w:rPr>
          <w:rFonts w:ascii="Times New Roman" w:hAnsi="Times New Roman" w:cs="Times New Roman"/>
          <w:sz w:val="22"/>
          <w:szCs w:val="22"/>
        </w:rPr>
        <w:t xml:space="preserve">По результатам проверки Контрольно-счетной палатой городского округа направлены представления в адрес </w:t>
      </w:r>
      <w:r w:rsidR="00355FF9" w:rsidRPr="00355FF9">
        <w:rPr>
          <w:rFonts w:ascii="Times New Roman" w:hAnsi="Times New Roman" w:cs="Times New Roman"/>
          <w:sz w:val="22"/>
          <w:szCs w:val="22"/>
        </w:rPr>
        <w:t>П</w:t>
      </w:r>
      <w:r w:rsidRPr="00355FF9">
        <w:rPr>
          <w:rFonts w:ascii="Times New Roman" w:hAnsi="Times New Roman" w:cs="Times New Roman"/>
          <w:sz w:val="22"/>
          <w:szCs w:val="22"/>
        </w:rPr>
        <w:t>редприятия</w:t>
      </w:r>
      <w:r w:rsidR="00355FF9" w:rsidRPr="00355FF9">
        <w:rPr>
          <w:rFonts w:ascii="Times New Roman" w:hAnsi="Times New Roman" w:cs="Times New Roman"/>
          <w:sz w:val="22"/>
          <w:szCs w:val="22"/>
        </w:rPr>
        <w:t>,</w:t>
      </w:r>
      <w:r w:rsidRPr="00355FF9">
        <w:rPr>
          <w:rFonts w:ascii="Times New Roman" w:hAnsi="Times New Roman" w:cs="Times New Roman"/>
          <w:sz w:val="22"/>
          <w:szCs w:val="22"/>
        </w:rPr>
        <w:t xml:space="preserve"> Администрации МОГО «Ухта»</w:t>
      </w:r>
      <w:r w:rsidR="00355FF9" w:rsidRPr="00355FF9">
        <w:rPr>
          <w:rFonts w:ascii="Times New Roman" w:hAnsi="Times New Roman" w:cs="Times New Roman"/>
          <w:sz w:val="22"/>
          <w:szCs w:val="22"/>
        </w:rPr>
        <w:t xml:space="preserve"> и МУ «Управление </w:t>
      </w:r>
      <w:proofErr w:type="spellStart"/>
      <w:proofErr w:type="gramStart"/>
      <w:r w:rsidR="00355FF9" w:rsidRPr="00355FF9">
        <w:rPr>
          <w:rFonts w:ascii="Times New Roman" w:hAnsi="Times New Roman" w:cs="Times New Roman"/>
          <w:sz w:val="22"/>
          <w:szCs w:val="22"/>
        </w:rPr>
        <w:t>жилищно</w:t>
      </w:r>
      <w:proofErr w:type="spellEnd"/>
      <w:r w:rsidR="00355FF9" w:rsidRPr="00355FF9">
        <w:rPr>
          <w:rFonts w:ascii="Times New Roman" w:hAnsi="Times New Roman" w:cs="Times New Roman"/>
          <w:sz w:val="22"/>
          <w:szCs w:val="22"/>
        </w:rPr>
        <w:t xml:space="preserve"> – коммунального</w:t>
      </w:r>
      <w:proofErr w:type="gramEnd"/>
      <w:r w:rsidR="00355FF9" w:rsidRPr="00355FF9">
        <w:rPr>
          <w:rFonts w:ascii="Times New Roman" w:hAnsi="Times New Roman" w:cs="Times New Roman"/>
          <w:sz w:val="22"/>
          <w:szCs w:val="22"/>
        </w:rPr>
        <w:t xml:space="preserve"> хозяйства» администрации МОГО «Ухта»</w:t>
      </w:r>
      <w:r w:rsidRPr="00355FF9">
        <w:rPr>
          <w:rFonts w:ascii="Times New Roman" w:hAnsi="Times New Roman" w:cs="Times New Roman"/>
          <w:sz w:val="22"/>
          <w:szCs w:val="22"/>
        </w:rPr>
        <w:t>.</w:t>
      </w:r>
    </w:p>
    <w:p w:rsidR="001C283A" w:rsidRPr="00355FF9" w:rsidRDefault="001C283A" w:rsidP="001C283A">
      <w:pPr>
        <w:spacing w:after="120"/>
        <w:ind w:firstLine="720"/>
        <w:jc w:val="both"/>
        <w:rPr>
          <w:rFonts w:ascii="Times New Roman" w:hAnsi="Times New Roman" w:cs="Times New Roman"/>
        </w:rPr>
      </w:pPr>
      <w:r w:rsidRPr="00355FF9">
        <w:rPr>
          <w:rFonts w:ascii="Times New Roman" w:hAnsi="Times New Roman" w:cs="Times New Roman"/>
        </w:rPr>
        <w:t>Отчет о результатах контрольного мероприятия в конце января 2012 года направлен в Совет МОГО «Ухта» и Администрацию МОГО «Ухта».</w:t>
      </w:r>
      <w:r w:rsidRPr="00355FF9">
        <w:rPr>
          <w:rFonts w:ascii="Times New Roman" w:hAnsi="Times New Roman" w:cs="Times New Roman"/>
        </w:rPr>
        <w:tab/>
      </w:r>
    </w:p>
    <w:p w:rsidR="00631BE3" w:rsidRPr="00355FF9" w:rsidRDefault="001C283A" w:rsidP="00355FF9">
      <w:pPr>
        <w:jc w:val="both"/>
        <w:rPr>
          <w:rFonts w:ascii="Times New Roman" w:hAnsi="Times New Roman" w:cs="Times New Roman"/>
        </w:rPr>
      </w:pPr>
      <w:r w:rsidRPr="00355FF9">
        <w:rPr>
          <w:rFonts w:ascii="Times New Roman" w:hAnsi="Times New Roman" w:cs="Times New Roman"/>
        </w:rPr>
        <w:tab/>
      </w:r>
      <w:r w:rsidR="00631BE3" w:rsidRPr="00355FF9">
        <w:rPr>
          <w:rFonts w:ascii="Times New Roman" w:hAnsi="Times New Roman" w:cs="Times New Roman"/>
        </w:rPr>
        <w:t xml:space="preserve">Отчет о результатах контрольного мероприятия в </w:t>
      </w:r>
      <w:r w:rsidR="00355FF9" w:rsidRPr="00355FF9">
        <w:rPr>
          <w:rFonts w:ascii="Times New Roman" w:hAnsi="Times New Roman" w:cs="Times New Roman"/>
        </w:rPr>
        <w:t>октябре</w:t>
      </w:r>
      <w:r w:rsidR="00631BE3" w:rsidRPr="00355FF9">
        <w:rPr>
          <w:rFonts w:ascii="Times New Roman" w:hAnsi="Times New Roman" w:cs="Times New Roman"/>
        </w:rPr>
        <w:t xml:space="preserve"> 201</w:t>
      </w:r>
      <w:r w:rsidR="00F26F88" w:rsidRPr="00355FF9">
        <w:rPr>
          <w:rFonts w:ascii="Times New Roman" w:hAnsi="Times New Roman" w:cs="Times New Roman"/>
        </w:rPr>
        <w:t>4</w:t>
      </w:r>
      <w:r w:rsidR="00631BE3" w:rsidRPr="00355FF9">
        <w:rPr>
          <w:rFonts w:ascii="Times New Roman" w:hAnsi="Times New Roman" w:cs="Times New Roman"/>
        </w:rPr>
        <w:t xml:space="preserve"> года направлен в Совет МОГО «Ухта» и Администрацию МОГО «Ухта».</w:t>
      </w:r>
      <w:r w:rsidR="00631BE3" w:rsidRPr="00355FF9">
        <w:rPr>
          <w:rFonts w:ascii="Times New Roman" w:hAnsi="Times New Roman" w:cs="Times New Roman"/>
        </w:rPr>
        <w:tab/>
      </w:r>
    </w:p>
    <w:sectPr w:rsidR="00631BE3" w:rsidRPr="00355FF9" w:rsidSect="007950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02F"/>
    <w:rsid w:val="001C283A"/>
    <w:rsid w:val="001D1980"/>
    <w:rsid w:val="002661A4"/>
    <w:rsid w:val="00355FF9"/>
    <w:rsid w:val="0036350B"/>
    <w:rsid w:val="003C41D5"/>
    <w:rsid w:val="003D0241"/>
    <w:rsid w:val="005A5C0F"/>
    <w:rsid w:val="005D2C53"/>
    <w:rsid w:val="00631BE3"/>
    <w:rsid w:val="0079502F"/>
    <w:rsid w:val="007A28D3"/>
    <w:rsid w:val="00866F7C"/>
    <w:rsid w:val="00923920"/>
    <w:rsid w:val="00970157"/>
    <w:rsid w:val="009A19A4"/>
    <w:rsid w:val="00A5292C"/>
    <w:rsid w:val="00B65E83"/>
    <w:rsid w:val="00B9269C"/>
    <w:rsid w:val="00C303F7"/>
    <w:rsid w:val="00C56545"/>
    <w:rsid w:val="00C97931"/>
    <w:rsid w:val="00D008A6"/>
    <w:rsid w:val="00D312C2"/>
    <w:rsid w:val="00DA5989"/>
    <w:rsid w:val="00DC7310"/>
    <w:rsid w:val="00E92268"/>
    <w:rsid w:val="00F26F88"/>
    <w:rsid w:val="00F60314"/>
    <w:rsid w:val="00F8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79502F"/>
    <w:pPr>
      <w:widowControl w:val="0"/>
      <w:autoSpaceDE w:val="0"/>
      <w:autoSpaceDN w:val="0"/>
      <w:adjustRightInd w:val="0"/>
      <w:spacing w:after="0" w:line="274" w:lineRule="exact"/>
      <w:ind w:firstLine="713"/>
    </w:pPr>
    <w:rPr>
      <w:rFonts w:ascii="Arial" w:eastAsia="Times New Roman" w:hAnsi="Arial" w:cs="Arial"/>
      <w:sz w:val="24"/>
      <w:szCs w:val="24"/>
    </w:rPr>
  </w:style>
  <w:style w:type="character" w:customStyle="1" w:styleId="FontStyle41">
    <w:name w:val="Font Style41"/>
    <w:basedOn w:val="a0"/>
    <w:rsid w:val="0079502F"/>
    <w:rPr>
      <w:rFonts w:ascii="Times New Roman" w:hAnsi="Times New Roman" w:cs="Times New Roman" w:hint="default"/>
      <w:sz w:val="22"/>
      <w:szCs w:val="22"/>
    </w:rPr>
  </w:style>
  <w:style w:type="paragraph" w:customStyle="1" w:styleId="BodyText21">
    <w:name w:val="Body Text 21"/>
    <w:basedOn w:val="a"/>
    <w:rsid w:val="0079502F"/>
    <w:pPr>
      <w:widowControl w:val="0"/>
      <w:spacing w:after="0" w:line="-3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5">
    <w:name w:val="Style15"/>
    <w:basedOn w:val="a"/>
    <w:rsid w:val="00631BE3"/>
    <w:pPr>
      <w:widowControl w:val="0"/>
      <w:autoSpaceDE w:val="0"/>
      <w:autoSpaceDN w:val="0"/>
      <w:adjustRightInd w:val="0"/>
      <w:spacing w:after="0" w:line="259" w:lineRule="exact"/>
      <w:ind w:firstLine="223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rsid w:val="00631BE3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basedOn w:val="a0"/>
    <w:rsid w:val="00F26F88"/>
  </w:style>
  <w:style w:type="paragraph" w:styleId="a3">
    <w:name w:val="Body Text Indent"/>
    <w:aliases w:val="Надин стиль"/>
    <w:basedOn w:val="a"/>
    <w:link w:val="a4"/>
    <w:rsid w:val="00F26F8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aliases w:val="Надин стиль Знак"/>
    <w:basedOn w:val="a0"/>
    <w:link w:val="a3"/>
    <w:rsid w:val="00F26F8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2014-06-02T10:35:00Z</cp:lastPrinted>
  <dcterms:created xsi:type="dcterms:W3CDTF">2014-06-02T06:22:00Z</dcterms:created>
  <dcterms:modified xsi:type="dcterms:W3CDTF">2014-10-24T08:15:00Z</dcterms:modified>
</cp:coreProperties>
</file>